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CBC" w:rsidRPr="0034194A" w:rsidRDefault="00E14CBC" w:rsidP="00E14C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 w:history="1">
        <w:r w:rsidRPr="00C34F11">
          <w:rPr>
            <w:rStyle w:val="a3"/>
            <w:color w:val="auto"/>
            <w:sz w:val="28"/>
            <w:szCs w:val="28"/>
          </w:rPr>
          <w:t>https://public.nazk.gov.ua/documents/ae823435-d96e-42f5-8da1-591e4eefc065</w:t>
        </w:r>
      </w:hyperlink>
    </w:p>
    <w:p w:rsidR="00AF6659" w:rsidRDefault="00AF6659">
      <w:bookmarkStart w:id="0" w:name="_GoBack"/>
      <w:bookmarkEnd w:id="0"/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A3"/>
    <w:rsid w:val="00342129"/>
    <w:rsid w:val="00436CC4"/>
    <w:rsid w:val="005350A3"/>
    <w:rsid w:val="007D609D"/>
    <w:rsid w:val="00AF6659"/>
    <w:rsid w:val="00E1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C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ae823435-d96e-42f5-8da1-591e4eefc0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2024-01-30T12:05:00Z</dcterms:created>
  <dcterms:modified xsi:type="dcterms:W3CDTF">2024-01-30T12:05:00Z</dcterms:modified>
</cp:coreProperties>
</file>